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6C" w:rsidRDefault="006B142F" w:rsidP="00C5526C">
      <w:pPr>
        <w:jc w:val="center"/>
        <w:rPr>
          <w:b/>
        </w:rPr>
      </w:pPr>
      <w:r w:rsidRPr="00C5526C">
        <w:rPr>
          <w:b/>
        </w:rPr>
        <w:t xml:space="preserve">ORDER </w:t>
      </w:r>
      <w:r w:rsidR="00C5526C" w:rsidRPr="00C5526C">
        <w:rPr>
          <w:b/>
        </w:rPr>
        <w:t>N 01-256/</w:t>
      </w:r>
      <w:r w:rsidR="00C5526C" w:rsidRPr="00C5526C">
        <w:rPr>
          <w:b/>
          <w:lang w:val="ka-GE"/>
        </w:rPr>
        <w:t xml:space="preserve">ო </w:t>
      </w:r>
      <w:r w:rsidR="00C5526C" w:rsidRPr="00C5526C">
        <w:rPr>
          <w:b/>
        </w:rPr>
        <w:t>dated October 15, 2014</w:t>
      </w:r>
      <w:r w:rsidR="00C5526C">
        <w:rPr>
          <w:b/>
          <w:lang w:val="ka-GE"/>
        </w:rPr>
        <w:t xml:space="preserve"> </w:t>
      </w:r>
      <w:r>
        <w:rPr>
          <w:b/>
        </w:rPr>
        <w:t xml:space="preserve">of the Minister of </w:t>
      </w:r>
      <w:proofErr w:type="spellStart"/>
      <w:r>
        <w:rPr>
          <w:b/>
        </w:rPr>
        <w:t>Labour</w:t>
      </w:r>
      <w:proofErr w:type="spellEnd"/>
      <w:r>
        <w:rPr>
          <w:b/>
        </w:rPr>
        <w:t>, Health and Social Affairs of Georgia on</w:t>
      </w:r>
      <w:r w:rsidR="0019694F" w:rsidRPr="00FA6CD5">
        <w:rPr>
          <w:b/>
        </w:rPr>
        <w:t xml:space="preserve"> creation</w:t>
      </w:r>
      <w:r>
        <w:rPr>
          <w:b/>
          <w:lang w:val="ka-GE"/>
        </w:rPr>
        <w:t xml:space="preserve"> </w:t>
      </w:r>
      <w:r>
        <w:rPr>
          <w:b/>
        </w:rPr>
        <w:t>of</w:t>
      </w:r>
      <w:r w:rsidR="0019694F" w:rsidRPr="00FA6CD5">
        <w:rPr>
          <w:b/>
        </w:rPr>
        <w:t xml:space="preserve"> w</w:t>
      </w:r>
      <w:r w:rsidR="00FA6CD5" w:rsidRPr="00FA6CD5">
        <w:rPr>
          <w:b/>
        </w:rPr>
        <w:t>orking group</w:t>
      </w:r>
      <w:r w:rsidR="00FA6CD5">
        <w:rPr>
          <w:b/>
        </w:rPr>
        <w:t>,</w:t>
      </w:r>
      <w:r>
        <w:rPr>
          <w:b/>
        </w:rPr>
        <w:t xml:space="preserve"> </w:t>
      </w:r>
      <w:r w:rsidR="00FA6CD5">
        <w:rPr>
          <w:b/>
        </w:rPr>
        <w:t xml:space="preserve">in order to </w:t>
      </w:r>
      <w:r>
        <w:rPr>
          <w:b/>
        </w:rPr>
        <w:t>improve</w:t>
      </w:r>
      <w:r w:rsidR="00FA6CD5" w:rsidRPr="00FA6CD5">
        <w:rPr>
          <w:b/>
        </w:rPr>
        <w:t xml:space="preserve"> </w:t>
      </w:r>
      <w:r>
        <w:rPr>
          <w:b/>
        </w:rPr>
        <w:t>cost effectiveness</w:t>
      </w:r>
      <w:r w:rsidR="00FA6CD5" w:rsidRPr="00FA6CD5">
        <w:rPr>
          <w:b/>
        </w:rPr>
        <w:t xml:space="preserve"> </w:t>
      </w:r>
      <w:r w:rsidR="00FA6CD5">
        <w:rPr>
          <w:b/>
        </w:rPr>
        <w:t xml:space="preserve">of </w:t>
      </w:r>
      <w:r>
        <w:rPr>
          <w:b/>
        </w:rPr>
        <w:t>State Health</w:t>
      </w:r>
      <w:r w:rsidR="00FA6CD5" w:rsidRPr="00FA6CD5">
        <w:rPr>
          <w:b/>
        </w:rPr>
        <w:t xml:space="preserve"> programs</w:t>
      </w:r>
    </w:p>
    <w:p w:rsidR="00C5526C" w:rsidRDefault="00B03CB7" w:rsidP="00C5526C">
      <w:r>
        <w:t xml:space="preserve">In order to </w:t>
      </w:r>
      <w:r w:rsidR="006B142F">
        <w:t>elaborate unified standards to increase</w:t>
      </w:r>
      <w:r>
        <w:t xml:space="preserve"> </w:t>
      </w:r>
      <w:r w:rsidR="006B142F">
        <w:t xml:space="preserve">cost effectiveness, enhance payment methodology, accountability and </w:t>
      </w:r>
      <w:r w:rsidR="00C5526C">
        <w:t xml:space="preserve">standards </w:t>
      </w:r>
      <w:r w:rsidR="00800412">
        <w:t>for registration and</w:t>
      </w:r>
      <w:r w:rsidR="00B43AA7">
        <w:t xml:space="preserve"> pricing in </w:t>
      </w:r>
      <w:r w:rsidR="00C5526C">
        <w:t>M</w:t>
      </w:r>
      <w:r w:rsidR="00B43AA7">
        <w:t xml:space="preserve">edical </w:t>
      </w:r>
      <w:r w:rsidR="00C5526C">
        <w:t>I</w:t>
      </w:r>
      <w:r w:rsidR="00B43AA7">
        <w:t>nstitutions</w:t>
      </w:r>
      <w:r w:rsidR="00800412">
        <w:t xml:space="preserve">, </w:t>
      </w:r>
      <w:r w:rsidR="00C5526C">
        <w:t xml:space="preserve">the working group is created with participation of following members: </w:t>
      </w:r>
    </w:p>
    <w:p w:rsidR="00800412" w:rsidRDefault="00B43AA7" w:rsidP="00800412">
      <w:pPr>
        <w:pStyle w:val="ListParagraph"/>
        <w:numPr>
          <w:ilvl w:val="0"/>
          <w:numId w:val="1"/>
        </w:numPr>
      </w:pPr>
      <w:r w:rsidRPr="00B43AA7">
        <w:t xml:space="preserve">Deputy Minister of </w:t>
      </w:r>
      <w:proofErr w:type="spellStart"/>
      <w:r w:rsidRPr="00B43AA7">
        <w:t>Labour</w:t>
      </w:r>
      <w:proofErr w:type="spellEnd"/>
      <w:r w:rsidRPr="00B43AA7">
        <w:t>, Health and Social Affairs of Georgia</w:t>
      </w:r>
    </w:p>
    <w:p w:rsidR="00800412" w:rsidRDefault="00B43AA7" w:rsidP="00800412">
      <w:pPr>
        <w:pStyle w:val="ListParagraph"/>
        <w:numPr>
          <w:ilvl w:val="0"/>
          <w:numId w:val="1"/>
        </w:numPr>
      </w:pPr>
      <w:r w:rsidRPr="00B43AA7">
        <w:t xml:space="preserve">Head of Health Care Department, </w:t>
      </w:r>
      <w:proofErr w:type="spellStart"/>
      <w:r w:rsidRPr="00B43AA7">
        <w:t>MoLHSA</w:t>
      </w:r>
      <w:proofErr w:type="spellEnd"/>
    </w:p>
    <w:p w:rsidR="00800412" w:rsidRDefault="00C5526C" w:rsidP="00800412">
      <w:pPr>
        <w:pStyle w:val="ListParagraph"/>
        <w:numPr>
          <w:ilvl w:val="0"/>
          <w:numId w:val="1"/>
        </w:numPr>
      </w:pPr>
      <w:r>
        <w:t xml:space="preserve">Head of Department of Economics, </w:t>
      </w:r>
      <w:proofErr w:type="spellStart"/>
      <w:r>
        <w:t>MoLHSA</w:t>
      </w:r>
      <w:proofErr w:type="spellEnd"/>
    </w:p>
    <w:p w:rsidR="00800412" w:rsidRDefault="00B43AA7" w:rsidP="00B43AA7">
      <w:pPr>
        <w:pStyle w:val="ListParagraph"/>
        <w:numPr>
          <w:ilvl w:val="0"/>
          <w:numId w:val="1"/>
        </w:numPr>
      </w:pPr>
      <w:r>
        <w:t xml:space="preserve">Head of </w:t>
      </w:r>
      <w:r w:rsidRPr="00B43AA7">
        <w:t>Finance and Budget Division</w:t>
      </w:r>
      <w:r>
        <w:t xml:space="preserve">, Department of Economics, </w:t>
      </w:r>
      <w:proofErr w:type="spellStart"/>
      <w:r>
        <w:t>MoLHSA</w:t>
      </w:r>
      <w:proofErr w:type="spellEnd"/>
    </w:p>
    <w:p w:rsidR="00800412" w:rsidRDefault="00B43AA7" w:rsidP="00B43AA7">
      <w:pPr>
        <w:pStyle w:val="ListParagraph"/>
        <w:numPr>
          <w:ilvl w:val="0"/>
          <w:numId w:val="1"/>
        </w:numPr>
      </w:pPr>
      <w:r>
        <w:t xml:space="preserve">Chief Specialist at </w:t>
      </w:r>
      <w:r w:rsidRPr="00B43AA7">
        <w:t>Legal Provision Division</w:t>
      </w:r>
      <w:r>
        <w:t xml:space="preserve">, Legal Department, </w:t>
      </w:r>
      <w:proofErr w:type="spellStart"/>
      <w:r>
        <w:t>MoLHSA</w:t>
      </w:r>
      <w:proofErr w:type="spellEnd"/>
    </w:p>
    <w:p w:rsidR="002D6B9D" w:rsidRDefault="00B43AA7" w:rsidP="002D6B9D">
      <w:pPr>
        <w:pStyle w:val="ListParagraph"/>
        <w:numPr>
          <w:ilvl w:val="0"/>
          <w:numId w:val="1"/>
        </w:numPr>
      </w:pPr>
      <w:r w:rsidRPr="003B7A92">
        <w:t>Chief Specialist of Public Health care and Programs Division</w:t>
      </w:r>
      <w:r>
        <w:t xml:space="preserve">, </w:t>
      </w:r>
      <w:proofErr w:type="spellStart"/>
      <w:r w:rsidRPr="003B7A92">
        <w:t>MoLHSA</w:t>
      </w:r>
      <w:proofErr w:type="spellEnd"/>
      <w:r w:rsidR="002D6B9D" w:rsidRPr="002D6B9D">
        <w:t xml:space="preserve"> </w:t>
      </w:r>
    </w:p>
    <w:p w:rsidR="00800412" w:rsidRDefault="00B43AA7" w:rsidP="00800412">
      <w:pPr>
        <w:pStyle w:val="ListParagraph"/>
        <w:numPr>
          <w:ilvl w:val="0"/>
          <w:numId w:val="1"/>
        </w:numPr>
      </w:pPr>
      <w:bookmarkStart w:id="0" w:name="_GoBack"/>
      <w:bookmarkEnd w:id="0"/>
      <w:r w:rsidRPr="003B7A92">
        <w:t>Chief Specialist of Public Health care and Programs Division</w:t>
      </w:r>
      <w:r>
        <w:t xml:space="preserve">, </w:t>
      </w:r>
      <w:proofErr w:type="spellStart"/>
      <w:r w:rsidRPr="003B7A92">
        <w:t>MoLHSA</w:t>
      </w:r>
      <w:proofErr w:type="spellEnd"/>
    </w:p>
    <w:p w:rsidR="002D6B9D" w:rsidRDefault="002D6B9D" w:rsidP="002D6B9D">
      <w:pPr>
        <w:pStyle w:val="ListParagraph"/>
        <w:numPr>
          <w:ilvl w:val="0"/>
          <w:numId w:val="1"/>
        </w:numPr>
      </w:pPr>
      <w:r>
        <w:t xml:space="preserve">Head of IT Department, </w:t>
      </w:r>
      <w:proofErr w:type="spellStart"/>
      <w:r>
        <w:t>MoLHSA</w:t>
      </w:r>
      <w:proofErr w:type="spellEnd"/>
    </w:p>
    <w:p w:rsidR="00800412" w:rsidRDefault="00B43AA7" w:rsidP="00800412">
      <w:pPr>
        <w:pStyle w:val="ListParagraph"/>
        <w:numPr>
          <w:ilvl w:val="0"/>
          <w:numId w:val="1"/>
        </w:numPr>
      </w:pPr>
      <w:r w:rsidRPr="003B7A92">
        <w:t xml:space="preserve">Head of Health Policy Division, </w:t>
      </w:r>
      <w:proofErr w:type="spellStart"/>
      <w:r w:rsidRPr="003B7A92">
        <w:t>MoLHSA</w:t>
      </w:r>
      <w:proofErr w:type="spellEnd"/>
    </w:p>
    <w:p w:rsidR="00800412" w:rsidRDefault="00B43AA7" w:rsidP="00800412">
      <w:pPr>
        <w:pStyle w:val="ListParagraph"/>
        <w:numPr>
          <w:ilvl w:val="0"/>
          <w:numId w:val="1"/>
        </w:numPr>
      </w:pPr>
      <w:r w:rsidRPr="00462A80">
        <w:t>Head of Department  Administration of Universal Healthcare</w:t>
      </w:r>
      <w:r>
        <w:t xml:space="preserve">, </w:t>
      </w:r>
      <w:r w:rsidRPr="00462A80">
        <w:t>SSA</w:t>
      </w:r>
    </w:p>
    <w:p w:rsidR="00800412" w:rsidRDefault="00B43AA7" w:rsidP="00800412">
      <w:pPr>
        <w:pStyle w:val="ListParagraph"/>
        <w:numPr>
          <w:ilvl w:val="0"/>
          <w:numId w:val="1"/>
        </w:numPr>
      </w:pPr>
      <w:r w:rsidRPr="00B43AA7">
        <w:t>Head of IT department, SSA</w:t>
      </w:r>
    </w:p>
    <w:p w:rsidR="00800412" w:rsidRDefault="00B43AA7" w:rsidP="00800412">
      <w:pPr>
        <w:pStyle w:val="ListParagraph"/>
        <w:numPr>
          <w:ilvl w:val="0"/>
          <w:numId w:val="1"/>
        </w:numPr>
      </w:pPr>
      <w:r>
        <w:t xml:space="preserve">Chief Specialist at </w:t>
      </w:r>
      <w:r w:rsidRPr="00B43AA7">
        <w:t>Head of IT department, SSA</w:t>
      </w:r>
    </w:p>
    <w:p w:rsidR="00C5526C" w:rsidRPr="00C5526C" w:rsidRDefault="00C5526C" w:rsidP="00C5526C">
      <w:pPr>
        <w:pStyle w:val="ListParagraph"/>
        <w:numPr>
          <w:ilvl w:val="0"/>
          <w:numId w:val="1"/>
        </w:numPr>
      </w:pPr>
      <w:r w:rsidRPr="00C5526C">
        <w:t>Head of the Department of Medical Statistics</w:t>
      </w:r>
      <w:r>
        <w:t xml:space="preserve">, </w:t>
      </w:r>
      <w:r w:rsidRPr="00C5526C">
        <w:t>National Center for Disease Control and Public Health</w:t>
      </w:r>
    </w:p>
    <w:p w:rsidR="00814D36" w:rsidRDefault="00B43AA7" w:rsidP="00C5526C">
      <w:pPr>
        <w:pStyle w:val="ListParagraph"/>
        <w:numPr>
          <w:ilvl w:val="0"/>
          <w:numId w:val="1"/>
        </w:numPr>
      </w:pPr>
      <w:r>
        <w:t>O</w:t>
      </w:r>
      <w:r w:rsidR="00814D36">
        <w:t>ther representative</w:t>
      </w:r>
      <w:r>
        <w:t>s</w:t>
      </w:r>
      <w:r w:rsidR="00923139">
        <w:t xml:space="preserve"> </w:t>
      </w:r>
      <w:r w:rsidR="00814D36">
        <w:t xml:space="preserve">of </w:t>
      </w:r>
      <w:r w:rsidR="00923139">
        <w:t xml:space="preserve">LEPL </w:t>
      </w:r>
      <w:r>
        <w:t>S</w:t>
      </w:r>
      <w:r w:rsidR="00923139">
        <w:t xml:space="preserve">ocial </w:t>
      </w:r>
      <w:r>
        <w:t>S</w:t>
      </w:r>
      <w:r w:rsidR="00923139">
        <w:t xml:space="preserve">ervice </w:t>
      </w:r>
      <w:r>
        <w:t>A</w:t>
      </w:r>
      <w:r w:rsidR="00923139">
        <w:t>gency.</w:t>
      </w:r>
      <w:r>
        <w:t xml:space="preserve"> </w:t>
      </w:r>
    </w:p>
    <w:p w:rsidR="00814D36" w:rsidRDefault="00814D36" w:rsidP="00814D36">
      <w:pPr>
        <w:pStyle w:val="ListParagraph"/>
      </w:pPr>
    </w:p>
    <w:p w:rsidR="00814D36" w:rsidRPr="00923139" w:rsidRDefault="00814D36" w:rsidP="00923139">
      <w:pPr>
        <w:rPr>
          <w:b/>
        </w:rPr>
      </w:pPr>
      <w:r w:rsidRPr="00923139">
        <w:rPr>
          <w:b/>
        </w:rPr>
        <w:t xml:space="preserve">2. </w:t>
      </w:r>
      <w:r w:rsidR="00923139">
        <w:rPr>
          <w:b/>
        </w:rPr>
        <w:t xml:space="preserve">Invited members from other institutions: </w:t>
      </w:r>
    </w:p>
    <w:p w:rsidR="003411F4" w:rsidRDefault="008C78EA" w:rsidP="003411F4">
      <w:pPr>
        <w:pStyle w:val="ListParagraph"/>
      </w:pPr>
      <w:r>
        <w:t xml:space="preserve">1. </w:t>
      </w:r>
      <w:r w:rsidR="002D6B9D">
        <w:t>R</w:t>
      </w:r>
      <w:r w:rsidR="00923139">
        <w:t>epresentative of the Administration of the Government of Georgia;</w:t>
      </w:r>
    </w:p>
    <w:p w:rsidR="003411F4" w:rsidRDefault="002D6B9D" w:rsidP="003411F4">
      <w:pPr>
        <w:pStyle w:val="ListParagraph"/>
      </w:pPr>
      <w:r>
        <w:t>2. H</w:t>
      </w:r>
      <w:r w:rsidR="00923139">
        <w:t>ealth Systems strengthening Project representative of USAID;</w:t>
      </w:r>
    </w:p>
    <w:p w:rsidR="003411F4" w:rsidRDefault="003411F4" w:rsidP="003411F4">
      <w:pPr>
        <w:pStyle w:val="ListParagraph"/>
      </w:pPr>
      <w:r>
        <w:t xml:space="preserve">3. </w:t>
      </w:r>
      <w:r w:rsidR="00923139">
        <w:t>Health Program Manager, USAID</w:t>
      </w:r>
    </w:p>
    <w:p w:rsidR="00923139" w:rsidRDefault="00923139" w:rsidP="003411F4">
      <w:pPr>
        <w:pStyle w:val="ListParagraph"/>
      </w:pPr>
    </w:p>
    <w:p w:rsidR="0014004B" w:rsidRDefault="0014004B" w:rsidP="003411F4">
      <w:pPr>
        <w:pStyle w:val="ListParagraph"/>
      </w:pPr>
    </w:p>
    <w:p w:rsidR="0014004B" w:rsidRDefault="0014004B" w:rsidP="003411F4">
      <w:pPr>
        <w:pStyle w:val="ListParagraph"/>
        <w:rPr>
          <w:b/>
        </w:rPr>
      </w:pPr>
      <w:r w:rsidRPr="0014004B">
        <w:rPr>
          <w:b/>
        </w:rPr>
        <w:t xml:space="preserve">3. </w:t>
      </w:r>
      <w:r w:rsidR="00923139">
        <w:rPr>
          <w:b/>
        </w:rPr>
        <w:t>The working group supervisor:</w:t>
      </w:r>
    </w:p>
    <w:p w:rsidR="0014004B" w:rsidRDefault="00923139" w:rsidP="003411F4">
      <w:pPr>
        <w:pStyle w:val="ListParagraph"/>
      </w:pPr>
      <w:r>
        <w:t>A) Invite</w:t>
      </w:r>
      <w:r w:rsidR="00E21CED">
        <w:t>s</w:t>
      </w:r>
      <w:r>
        <w:t xml:space="preserve"> and lead</w:t>
      </w:r>
      <w:r w:rsidR="00E21CED">
        <w:t>s</w:t>
      </w:r>
      <w:r w:rsidR="0014004B">
        <w:t xml:space="preserve"> the meetings of the working group</w:t>
      </w:r>
      <w:r w:rsidR="00E21CED">
        <w:t>;</w:t>
      </w:r>
    </w:p>
    <w:p w:rsidR="0014004B" w:rsidRDefault="0014004B" w:rsidP="003411F4">
      <w:pPr>
        <w:pStyle w:val="ListParagraph"/>
      </w:pPr>
      <w:r>
        <w:t xml:space="preserve">B) </w:t>
      </w:r>
      <w:proofErr w:type="gramStart"/>
      <w:r w:rsidR="00923139">
        <w:t>Supervises</w:t>
      </w:r>
      <w:proofErr w:type="gramEnd"/>
      <w:r w:rsidR="00923139">
        <w:t xml:space="preserve"> the</w:t>
      </w:r>
      <w:r>
        <w:t xml:space="preserve"> working group</w:t>
      </w:r>
      <w:r w:rsidR="00923139" w:rsidRPr="00923139">
        <w:t xml:space="preserve"> </w:t>
      </w:r>
      <w:r w:rsidR="00923139">
        <w:t>activities</w:t>
      </w:r>
      <w:r w:rsidR="00E21CED">
        <w:t>;</w:t>
      </w:r>
    </w:p>
    <w:p w:rsidR="0014004B" w:rsidRDefault="0014004B" w:rsidP="003411F4">
      <w:pPr>
        <w:pStyle w:val="ListParagraph"/>
      </w:pPr>
      <w:r>
        <w:t xml:space="preserve">C) </w:t>
      </w:r>
      <w:proofErr w:type="gramStart"/>
      <w:r w:rsidR="00923139">
        <w:t>D</w:t>
      </w:r>
      <w:r>
        <w:t>efine</w:t>
      </w:r>
      <w:r w:rsidR="00E21CED">
        <w:t>s</w:t>
      </w:r>
      <w:proofErr w:type="gramEnd"/>
      <w:r>
        <w:t xml:space="preserve"> the schedule of</w:t>
      </w:r>
      <w:r w:rsidR="00923139">
        <w:t xml:space="preserve"> the working group and tasks</w:t>
      </w:r>
      <w:r>
        <w:t xml:space="preserve"> of the members</w:t>
      </w:r>
      <w:r w:rsidR="00E21CED">
        <w:t>;</w:t>
      </w:r>
    </w:p>
    <w:p w:rsidR="00F058B2" w:rsidRDefault="0014004B" w:rsidP="00E21CED">
      <w:pPr>
        <w:pStyle w:val="ListParagraph"/>
      </w:pPr>
      <w:r>
        <w:t xml:space="preserve">D) </w:t>
      </w:r>
      <w:r w:rsidR="00923139">
        <w:t>In case of necessity</w:t>
      </w:r>
      <w:r w:rsidR="00E21CED">
        <w:t>,</w:t>
      </w:r>
      <w:r w:rsidR="00F058B2">
        <w:t xml:space="preserve"> </w:t>
      </w:r>
      <w:r w:rsidR="00E21CED">
        <w:t xml:space="preserve">invites </w:t>
      </w:r>
      <w:r w:rsidR="00F058B2">
        <w:t xml:space="preserve">the </w:t>
      </w:r>
      <w:r w:rsidR="00E21CED">
        <w:t xml:space="preserve">specialists of the relevant institutions, experts of the Ministry and representatives of the medical associations. </w:t>
      </w:r>
    </w:p>
    <w:p w:rsidR="00E21CED" w:rsidRDefault="00E21CED" w:rsidP="00E21CED">
      <w:pPr>
        <w:pStyle w:val="ListParagraph"/>
      </w:pPr>
    </w:p>
    <w:p w:rsidR="00F058B2" w:rsidRDefault="00F058B2" w:rsidP="00E21CED">
      <w:pPr>
        <w:pStyle w:val="ListParagraph"/>
        <w:rPr>
          <w:b/>
        </w:rPr>
      </w:pPr>
      <w:r w:rsidRPr="00F058B2">
        <w:rPr>
          <w:b/>
        </w:rPr>
        <w:lastRenderedPageBreak/>
        <w:t xml:space="preserve">4. </w:t>
      </w:r>
      <w:r w:rsidR="00E21CED">
        <w:rPr>
          <w:b/>
        </w:rPr>
        <w:t>Health Care Department is responsible to ensure organizational and technical arrangements of the working group activities.</w:t>
      </w:r>
    </w:p>
    <w:p w:rsidR="00E21CED" w:rsidRPr="00E21CED" w:rsidRDefault="00E21CED" w:rsidP="00E21CED">
      <w:pPr>
        <w:pStyle w:val="ListParagraph"/>
        <w:rPr>
          <w:b/>
        </w:rPr>
      </w:pPr>
    </w:p>
    <w:p w:rsidR="00F058B2" w:rsidRPr="00F058B2" w:rsidRDefault="00E21CED" w:rsidP="003411F4">
      <w:pPr>
        <w:pStyle w:val="ListParagraph"/>
        <w:rPr>
          <w:b/>
        </w:rPr>
      </w:pPr>
      <w:r>
        <w:rPr>
          <w:b/>
        </w:rPr>
        <w:t>5. The O</w:t>
      </w:r>
      <w:r w:rsidR="00F058B2">
        <w:rPr>
          <w:b/>
        </w:rPr>
        <w:t xml:space="preserve">rder </w:t>
      </w:r>
      <w:r>
        <w:rPr>
          <w:b/>
        </w:rPr>
        <w:t>is in</w:t>
      </w:r>
      <w:r w:rsidR="00F058B2">
        <w:rPr>
          <w:b/>
        </w:rPr>
        <w:t xml:space="preserve"> force from the date of signing.</w:t>
      </w:r>
    </w:p>
    <w:p w:rsidR="0014004B" w:rsidRPr="0014004B" w:rsidRDefault="0014004B" w:rsidP="003411F4">
      <w:pPr>
        <w:pStyle w:val="ListParagraph"/>
      </w:pPr>
    </w:p>
    <w:sectPr w:rsidR="0014004B" w:rsidRPr="0014004B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E1AF7"/>
    <w:multiLevelType w:val="hybridMultilevel"/>
    <w:tmpl w:val="093CB6BE"/>
    <w:lvl w:ilvl="0" w:tplc="0A8E2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24"/>
    <w:rsid w:val="0014004B"/>
    <w:rsid w:val="0019694F"/>
    <w:rsid w:val="001C2524"/>
    <w:rsid w:val="002D6B9D"/>
    <w:rsid w:val="003411F4"/>
    <w:rsid w:val="0058730F"/>
    <w:rsid w:val="005E13F3"/>
    <w:rsid w:val="006B142F"/>
    <w:rsid w:val="00800412"/>
    <w:rsid w:val="00814D36"/>
    <w:rsid w:val="008C78EA"/>
    <w:rsid w:val="00923139"/>
    <w:rsid w:val="00B03CB7"/>
    <w:rsid w:val="00B43AA7"/>
    <w:rsid w:val="00B452B2"/>
    <w:rsid w:val="00C5526C"/>
    <w:rsid w:val="00E21CED"/>
    <w:rsid w:val="00F058B2"/>
    <w:rsid w:val="00FA6CD5"/>
    <w:rsid w:val="00F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 Charekashvili</dc:creator>
  <cp:lastModifiedBy>Mariana Mkurnali</cp:lastModifiedBy>
  <cp:revision>4</cp:revision>
  <dcterms:created xsi:type="dcterms:W3CDTF">2018-02-20T13:22:00Z</dcterms:created>
  <dcterms:modified xsi:type="dcterms:W3CDTF">2018-02-20T15:17:00Z</dcterms:modified>
</cp:coreProperties>
</file>